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D2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1A91" w:rsidRDefault="007B1A91" w:rsidP="007B1A91">
      <w:pPr>
        <w:tabs>
          <w:tab w:val="left" w:pos="720"/>
        </w:tabs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7B1A91" w:rsidRPr="007B1A91" w:rsidRDefault="007B1A91" w:rsidP="007B1A91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B1A91">
        <w:rPr>
          <w:rFonts w:ascii="Times New Roman" w:hAnsi="Times New Roman"/>
          <w:b/>
          <w:sz w:val="32"/>
          <w:szCs w:val="32"/>
        </w:rPr>
        <w:t xml:space="preserve">Совет </w:t>
      </w:r>
      <w:r w:rsidR="009F3CEF">
        <w:rPr>
          <w:rFonts w:ascii="Times New Roman" w:hAnsi="Times New Roman"/>
          <w:b/>
          <w:sz w:val="32"/>
          <w:szCs w:val="32"/>
        </w:rPr>
        <w:t>Юрье</w:t>
      </w:r>
      <w:r w:rsidRPr="007B1A91">
        <w:rPr>
          <w:rFonts w:ascii="Times New Roman" w:hAnsi="Times New Roman"/>
          <w:b/>
          <w:sz w:val="32"/>
          <w:szCs w:val="32"/>
        </w:rPr>
        <w:t>вского сельского поселения</w:t>
      </w:r>
    </w:p>
    <w:p w:rsidR="007B1A91" w:rsidRPr="007B1A91" w:rsidRDefault="007B1A91" w:rsidP="007B1A91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B1A91">
        <w:rPr>
          <w:rFonts w:ascii="Times New Roman" w:hAnsi="Times New Roman"/>
          <w:b/>
          <w:sz w:val="32"/>
          <w:szCs w:val="32"/>
        </w:rPr>
        <w:t>Павлоградского</w:t>
      </w:r>
      <w:proofErr w:type="spellEnd"/>
      <w:r w:rsidRPr="007B1A91">
        <w:rPr>
          <w:rFonts w:ascii="Times New Roman" w:hAnsi="Times New Roman"/>
          <w:b/>
          <w:sz w:val="32"/>
          <w:szCs w:val="32"/>
        </w:rPr>
        <w:t xml:space="preserve"> муниципального района Омской области</w:t>
      </w:r>
    </w:p>
    <w:p w:rsidR="007B1A91" w:rsidRPr="007B1A91" w:rsidRDefault="007B1A91" w:rsidP="007B1A91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7B1A91" w:rsidRPr="007B1A91" w:rsidRDefault="007B1A91" w:rsidP="007B1A91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B1A91">
        <w:rPr>
          <w:rFonts w:ascii="Times New Roman" w:hAnsi="Times New Roman"/>
          <w:b/>
          <w:sz w:val="32"/>
          <w:szCs w:val="32"/>
        </w:rPr>
        <w:t>РЕШЕНИЕ</w:t>
      </w:r>
    </w:p>
    <w:p w:rsidR="007B1A91" w:rsidRPr="007B1A91" w:rsidRDefault="007B1A91" w:rsidP="007B1A91">
      <w:pPr>
        <w:suppressAutoHyphens/>
        <w:spacing w:after="0"/>
        <w:rPr>
          <w:rFonts w:ascii="Times New Roman" w:hAnsi="Times New Roman"/>
          <w:sz w:val="28"/>
          <w:szCs w:val="28"/>
          <w:u w:val="single"/>
          <w:lang w:eastAsia="zh-CN"/>
        </w:rPr>
      </w:pPr>
    </w:p>
    <w:p w:rsidR="007B1A91" w:rsidRPr="007B1A91" w:rsidRDefault="00722052" w:rsidP="007B1A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00</w:t>
      </w:r>
      <w:r w:rsidR="007B1A91" w:rsidRPr="007B1A91">
        <w:rPr>
          <w:rFonts w:ascii="Times New Roman" w:hAnsi="Times New Roman"/>
          <w:sz w:val="28"/>
          <w:szCs w:val="28"/>
          <w:u w:val="single"/>
        </w:rPr>
        <w:t>.05.2024</w:t>
      </w:r>
      <w:r w:rsidR="007B1A91" w:rsidRPr="007B1A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7B1A91" w:rsidRPr="007B1A91">
        <w:rPr>
          <w:rFonts w:ascii="Times New Roman" w:hAnsi="Times New Roman"/>
          <w:sz w:val="28"/>
          <w:szCs w:val="28"/>
          <w:u w:val="single"/>
        </w:rPr>
        <w:t xml:space="preserve">№ </w:t>
      </w:r>
    </w:p>
    <w:p w:rsidR="007B1A91" w:rsidRDefault="009F3CEF" w:rsidP="007B1A9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Юрье</w:t>
      </w:r>
      <w:r w:rsidR="007B1A91" w:rsidRPr="007B1A91">
        <w:rPr>
          <w:rFonts w:ascii="Times New Roman" w:hAnsi="Times New Roman"/>
          <w:sz w:val="28"/>
          <w:szCs w:val="28"/>
        </w:rPr>
        <w:t>вка</w:t>
      </w:r>
    </w:p>
    <w:p w:rsidR="007B1A91" w:rsidRPr="007B1A91" w:rsidRDefault="007B1A91" w:rsidP="007B1A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49D2" w:rsidRPr="001649D2" w:rsidRDefault="001649D2" w:rsidP="001649D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поддержке инициативы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в состав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r w:rsidR="009F3CE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1649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решение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мая 2024 г. № 317 </w:t>
      </w:r>
      <w:r w:rsidRPr="006F32C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 инициативе по преобразованию всех поселений, входящих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6F32C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»,</w:t>
      </w:r>
      <w:r w:rsidRPr="006F32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частями 1, 2, 3, 3.1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28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закона от 6 октября 2003 года № 131-ФЗ «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порядке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проведения публичных слушаний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решением Совета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 от «__»</w:t>
      </w:r>
      <w:r w:rsidR="00722052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2205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№___, Совет</w:t>
      </w:r>
      <w:r w:rsidR="00722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Юрьев</w:t>
      </w:r>
      <w:r w:rsidR="00722052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1.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Поддержать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инициативу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области, путем их объединения,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>не влекущего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границ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75F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наделением вновь образованного муниципального образования </w:t>
      </w:r>
      <w:r w:rsidRPr="005B7AF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наименованием </w:t>
      </w:r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«муниципальное образование муниципальный округ </w:t>
      </w:r>
      <w:proofErr w:type="spellStart"/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>Павлоградский</w:t>
      </w:r>
      <w:proofErr w:type="spellEnd"/>
      <w:r w:rsidRPr="001649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Омской области»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, административны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 п. Павлоградка».</w:t>
      </w:r>
    </w:p>
    <w:p w:rsidR="001649D2" w:rsidRPr="007B1A91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публичные слушания по проекту решения Совета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сельского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«О выражении согласия населения на преобразование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сельского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муниципального района Омской области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наделением вновь образованного муниципального образования статусом муниципального округа»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(далее соответственно – публичные слушания, проект решения Совета</w:t>
      </w:r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поселения)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606A8" w:rsidRPr="007B1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19 июня 2024 </w:t>
      </w:r>
      <w:r w:rsidRPr="007B1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года в </w:t>
      </w:r>
      <w:r w:rsidR="000606A8" w:rsidRPr="007B1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7B1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 w:rsidR="000606A8" w:rsidRPr="007B1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00 час</w:t>
      </w:r>
      <w:r w:rsidRPr="007B1A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слушаний: 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64677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Омская область </w:t>
      </w:r>
      <w:proofErr w:type="spellStart"/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Павлоградский</w:t>
      </w:r>
      <w:proofErr w:type="spellEnd"/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</w:t>
      </w:r>
      <w:proofErr w:type="gramStart"/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proofErr w:type="gramEnd"/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 xml:space="preserve">вка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Новая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 xml:space="preserve"> д.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9D2" w:rsidRPr="00D31788" w:rsidRDefault="001649D2" w:rsidP="001649D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Организацию и проведение публичных слушаний возложить на Администрацию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сельского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proofErr w:type="spellStart"/>
      <w:r w:rsidR="000606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proofErr w:type="spellEnd"/>
      <w:r w:rsidR="000606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информацией по вопросу преобразования муниципальных образований можно ознакомиться в Администрации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proofErr w:type="spellStart"/>
      <w:r w:rsidR="000606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Павлоградского</w:t>
      </w:r>
      <w:proofErr w:type="spellEnd"/>
      <w:r w:rsidR="000606A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в рабочие дни с 9:00 до 16:00 и на официальном сайте </w:t>
      </w:r>
      <w:proofErr w:type="spellStart"/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области.</w:t>
      </w:r>
    </w:p>
    <w:p w:rsidR="001649D2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Предложения по рассмотрению пр</w:t>
      </w:r>
      <w:r w:rsidR="00722052">
        <w:rPr>
          <w:rFonts w:ascii="Times New Roman" w:eastAsia="Times New Roman" w:hAnsi="Times New Roman"/>
          <w:sz w:val="28"/>
          <w:szCs w:val="28"/>
          <w:lang w:eastAsia="ru-RU"/>
        </w:rPr>
        <w:t xml:space="preserve">оекта решения Совета поселения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принимаются от граждан, проживающих на территории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области, в письменном виде в рабочие дни с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8:30 час.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16:00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 xml:space="preserve"> 64677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 xml:space="preserve">Омская область </w:t>
      </w:r>
      <w:proofErr w:type="spellStart"/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Павлоградский</w:t>
      </w:r>
      <w:proofErr w:type="spellEnd"/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</w:t>
      </w:r>
      <w:proofErr w:type="gramStart"/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proofErr w:type="gramEnd"/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рьев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 xml:space="preserve">ка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ул.Новая д.2,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1649D2" w:rsidRDefault="001649D2" w:rsidP="001649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Администрации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при организации и проведении публичных слушаний руководствоваться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порядке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проведения публичных слушаний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утвержденного решением Совета</w:t>
      </w:r>
      <w:r w:rsidR="007B1A91" w:rsidRPr="007B1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сельского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0A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 Омской области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9D2" w:rsidRPr="00025015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О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публиковать (обнародовать)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в 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вском муниципальном вестнике</w:t>
      </w:r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r w:rsidR="009F3CEF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B1A91">
        <w:rPr>
          <w:rFonts w:ascii="Times New Roman" w:eastAsia="Times New Roman" w:hAnsi="Times New Roman"/>
          <w:sz w:val="28"/>
          <w:szCs w:val="28"/>
          <w:lang w:eastAsia="ru-RU"/>
        </w:rPr>
        <w:t>вского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55F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 w:rsidR="000606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Омской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информационно-телекоммуникационной сети «Интернет».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49D2" w:rsidRPr="008D652F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649D2" w:rsidRPr="008D652F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49D2" w:rsidRPr="008D652F" w:rsidRDefault="001649D2" w:rsidP="001649D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06" w:type="dxa"/>
        <w:tblLook w:val="04A0"/>
      </w:tblPr>
      <w:tblGrid>
        <w:gridCol w:w="4928"/>
        <w:gridCol w:w="567"/>
        <w:gridCol w:w="4411"/>
      </w:tblGrid>
      <w:tr w:rsidR="001649D2" w:rsidRPr="003D29F4" w:rsidTr="001649D2">
        <w:tc>
          <w:tcPr>
            <w:tcW w:w="4928" w:type="dxa"/>
            <w:shd w:val="clear" w:color="auto" w:fill="auto"/>
          </w:tcPr>
          <w:p w:rsidR="001649D2" w:rsidRPr="003D29F4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</w:t>
            </w:r>
          </w:p>
          <w:p w:rsidR="001649D2" w:rsidRPr="003D29F4" w:rsidRDefault="009F3CEF" w:rsidP="007B1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</w:t>
            </w:r>
            <w:r w:rsidR="007B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вского сельского</w:t>
            </w:r>
            <w:r w:rsidR="001649D2" w:rsidRPr="00DE1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proofErr w:type="spellStart"/>
            <w:r w:rsidR="007B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Павлоградского</w:t>
            </w:r>
            <w:proofErr w:type="spellEnd"/>
            <w:r w:rsidR="001649D2"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Омской области</w:t>
            </w:r>
          </w:p>
        </w:tc>
        <w:tc>
          <w:tcPr>
            <w:tcW w:w="567" w:type="dxa"/>
          </w:tcPr>
          <w:p w:rsidR="001649D2" w:rsidRPr="003D29F4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  <w:shd w:val="clear" w:color="auto" w:fill="auto"/>
          </w:tcPr>
          <w:p w:rsidR="001649D2" w:rsidRDefault="001649D2" w:rsidP="001649D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1649D2" w:rsidRPr="003D29F4" w:rsidRDefault="009F3CEF" w:rsidP="007B1A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</w:t>
            </w:r>
            <w:r w:rsidR="007B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вского сельского</w:t>
            </w:r>
            <w:r w:rsidR="001649D2" w:rsidRPr="00DE17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proofErr w:type="spellStart"/>
            <w:r w:rsidR="007B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Павлоградского</w:t>
            </w:r>
            <w:proofErr w:type="spellEnd"/>
            <w:r w:rsidR="007B1A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49D2" w:rsidRPr="003D29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 Омской области</w:t>
            </w:r>
          </w:p>
        </w:tc>
      </w:tr>
    </w:tbl>
    <w:p w:rsidR="001649D2" w:rsidRPr="006219E8" w:rsidRDefault="001649D2" w:rsidP="001649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BAE" w:rsidRDefault="00B82BAE"/>
    <w:sectPr w:rsidR="00B82BAE" w:rsidSect="001649D2">
      <w:headerReference w:type="default" r:id="rId6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F1" w:rsidRDefault="00317BF1">
      <w:pPr>
        <w:spacing w:after="0" w:line="240" w:lineRule="auto"/>
      </w:pPr>
      <w:r>
        <w:separator/>
      </w:r>
    </w:p>
  </w:endnote>
  <w:endnote w:type="continuationSeparator" w:id="0">
    <w:p w:rsidR="00317BF1" w:rsidRDefault="0031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F1" w:rsidRDefault="00317BF1">
      <w:pPr>
        <w:spacing w:after="0" w:line="240" w:lineRule="auto"/>
      </w:pPr>
      <w:r>
        <w:separator/>
      </w:r>
    </w:p>
  </w:footnote>
  <w:footnote w:type="continuationSeparator" w:id="0">
    <w:p w:rsidR="00317BF1" w:rsidRDefault="0031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9D2" w:rsidRPr="00C27D19" w:rsidRDefault="001649D2" w:rsidP="001649D2">
    <w:pPr>
      <w:pStyle w:val="a3"/>
      <w:tabs>
        <w:tab w:val="left" w:pos="5592"/>
      </w:tabs>
      <w:rPr>
        <w:sz w:val="28"/>
        <w:szCs w:val="28"/>
      </w:rPr>
    </w:pPr>
    <w:r>
      <w:rPr>
        <w:rFonts w:ascii="Times New Roman" w:hAnsi="Times New Roman"/>
        <w:sz w:val="24"/>
        <w:szCs w:val="24"/>
      </w:rPr>
      <w:tab/>
    </w:r>
    <w:r w:rsidR="00F33413" w:rsidRPr="00C27D19">
      <w:rPr>
        <w:rFonts w:ascii="Times New Roman" w:hAnsi="Times New Roman"/>
        <w:sz w:val="28"/>
        <w:szCs w:val="28"/>
      </w:rPr>
      <w:fldChar w:fldCharType="begin"/>
    </w:r>
    <w:r w:rsidRPr="00C27D19">
      <w:rPr>
        <w:rFonts w:ascii="Times New Roman" w:hAnsi="Times New Roman"/>
        <w:sz w:val="28"/>
        <w:szCs w:val="28"/>
      </w:rPr>
      <w:instrText>PAGE   \* MERGEFORMAT</w:instrText>
    </w:r>
    <w:r w:rsidR="00F33413" w:rsidRPr="00C27D19">
      <w:rPr>
        <w:rFonts w:ascii="Times New Roman" w:hAnsi="Times New Roman"/>
        <w:sz w:val="28"/>
        <w:szCs w:val="28"/>
      </w:rPr>
      <w:fldChar w:fldCharType="separate"/>
    </w:r>
    <w:r w:rsidR="009F3CEF">
      <w:rPr>
        <w:rFonts w:ascii="Times New Roman" w:hAnsi="Times New Roman"/>
        <w:noProof/>
        <w:sz w:val="28"/>
        <w:szCs w:val="28"/>
      </w:rPr>
      <w:t>2</w:t>
    </w:r>
    <w:r w:rsidR="00F33413" w:rsidRPr="00C27D19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9D2"/>
    <w:rsid w:val="000606A8"/>
    <w:rsid w:val="001649D2"/>
    <w:rsid w:val="00317BF1"/>
    <w:rsid w:val="00722052"/>
    <w:rsid w:val="007B1A91"/>
    <w:rsid w:val="009436B7"/>
    <w:rsid w:val="009F3CEF"/>
    <w:rsid w:val="00B71FF0"/>
    <w:rsid w:val="00B82BAE"/>
    <w:rsid w:val="00F3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9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9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Изюм</cp:lastModifiedBy>
  <cp:revision>5</cp:revision>
  <dcterms:created xsi:type="dcterms:W3CDTF">2024-05-28T06:20:00Z</dcterms:created>
  <dcterms:modified xsi:type="dcterms:W3CDTF">2024-05-29T03:43:00Z</dcterms:modified>
</cp:coreProperties>
</file>